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3" w:rsidRDefault="00B024F3" w:rsidP="00B024F3">
      <w:pPr>
        <w:tabs>
          <w:tab w:val="left" w:pos="1425"/>
          <w:tab w:val="left" w:pos="54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Pr="0080033D">
        <w:rPr>
          <w:b/>
          <w:noProof/>
        </w:rPr>
        <w:drawing>
          <wp:inline distT="0" distB="0" distL="0" distR="0">
            <wp:extent cx="628650" cy="790575"/>
            <wp:effectExtent l="19050" t="0" r="0" b="0"/>
            <wp:docPr id="2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B024F3" w:rsidRDefault="00B024F3" w:rsidP="00B024F3">
      <w:pPr>
        <w:tabs>
          <w:tab w:val="left" w:pos="142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24F3" w:rsidRDefault="00B024F3" w:rsidP="00B024F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КЪЭБЭРДЕЙ-БАЛЪКЪЭР РЕСПУБЛИКЭМ И АРУАН МУНИЦИПАЛЬНЭ КУЕЙМ И Щ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ЫП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Э АДМИНИСТРАЦЭ</w:t>
      </w:r>
    </w:p>
    <w:p w:rsidR="00B024F3" w:rsidRDefault="00B024F3" w:rsidP="00B024F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КЪАБАРТЫ-МАЛКЪАР РЕСПУБЛИКАНЫ УРВАН МУНИЦИПАЛЬНЫЙ РАЙОНУНУ</w:t>
      </w:r>
    </w:p>
    <w:p w:rsidR="00B024F3" w:rsidRDefault="00B024F3" w:rsidP="00B024F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ЖЕР-ЖЕРЛИ АДМИНИСТРАЦИЯСЫ</w:t>
      </w:r>
    </w:p>
    <w:p w:rsidR="00B024F3" w:rsidRDefault="00B024F3" w:rsidP="00B024F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КАЗЕННОЕ УЧРЕЖДЕНИЕ «МЕСТНАЯ АДМИНИСТРАЦИЯ</w:t>
      </w:r>
    </w:p>
    <w:p w:rsidR="00B024F3" w:rsidRDefault="00B024F3" w:rsidP="00B024F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УРВАНСКОГО МУНИЦИПАЛЬНОГО РАЙОНА 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КБР»</w:t>
      </w:r>
    </w:p>
    <w:p w:rsidR="00B024F3" w:rsidRDefault="00B024F3" w:rsidP="00B024F3">
      <w:pPr>
        <w:tabs>
          <w:tab w:val="left" w:pos="6150"/>
          <w:tab w:val="left" w:pos="672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B024F3" w:rsidRPr="00B63E83" w:rsidRDefault="00B024F3" w:rsidP="00B024F3">
      <w:pPr>
        <w:pStyle w:val="2"/>
        <w:spacing w:line="360" w:lineRule="auto"/>
        <w:jc w:val="both"/>
      </w:pPr>
      <w:r>
        <w:rPr>
          <w:b/>
        </w:rPr>
        <w:t xml:space="preserve">                                    </w:t>
      </w:r>
      <w:proofErr w:type="gramStart"/>
      <w:r>
        <w:t>П</w:t>
      </w:r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е </w:t>
      </w:r>
      <w:proofErr w:type="spellStart"/>
      <w:r>
        <w:t>н</w:t>
      </w:r>
      <w:proofErr w:type="spellEnd"/>
      <w:r>
        <w:t xml:space="preserve"> э          №__1215</w:t>
      </w:r>
    </w:p>
    <w:p w:rsidR="00B024F3" w:rsidRPr="00B63E83" w:rsidRDefault="00B024F3" w:rsidP="00B024F3">
      <w:pPr>
        <w:pStyle w:val="2"/>
        <w:spacing w:line="360" w:lineRule="auto"/>
        <w:jc w:val="both"/>
      </w:pPr>
      <w:r>
        <w:t xml:space="preserve">                                    Б е </w:t>
      </w:r>
      <w:proofErr w:type="gramStart"/>
      <w:r>
        <w:t>г</w:t>
      </w:r>
      <w:proofErr w:type="gramEnd"/>
      <w:r>
        <w:t xml:space="preserve"> и м </w:t>
      </w:r>
      <w:r>
        <w:tab/>
      </w:r>
      <w:r>
        <w:tab/>
        <w:t xml:space="preserve">          №__1215</w:t>
      </w:r>
    </w:p>
    <w:p w:rsidR="00B024F3" w:rsidRPr="00B46324" w:rsidRDefault="00B024F3" w:rsidP="00B024F3">
      <w:pPr>
        <w:pStyle w:val="3"/>
        <w:tabs>
          <w:tab w:val="left" w:pos="3119"/>
        </w:tabs>
        <w:jc w:val="both"/>
      </w:pPr>
      <w:r>
        <w:rPr>
          <w:b w:val="0"/>
        </w:rPr>
        <w:t xml:space="preserve">                                   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</w:t>
      </w:r>
      <w:proofErr w:type="spellStart"/>
      <w:r>
        <w:rPr>
          <w:b w:val="0"/>
        </w:rPr>
        <w:t>н</w:t>
      </w:r>
      <w:proofErr w:type="spellEnd"/>
      <w:r>
        <w:rPr>
          <w:b w:val="0"/>
        </w:rPr>
        <w:t xml:space="preserve"> о в л е </w:t>
      </w:r>
      <w:proofErr w:type="spellStart"/>
      <w:r>
        <w:rPr>
          <w:b w:val="0"/>
        </w:rPr>
        <w:t>н</w:t>
      </w:r>
      <w:proofErr w:type="spellEnd"/>
      <w:r>
        <w:rPr>
          <w:b w:val="0"/>
        </w:rPr>
        <w:t xml:space="preserve"> и е       №__1215</w:t>
      </w:r>
    </w:p>
    <w:p w:rsidR="00B024F3" w:rsidRDefault="00B024F3" w:rsidP="00B024F3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24F3" w:rsidRDefault="00B024F3" w:rsidP="00B024F3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 11 </w:t>
      </w:r>
      <w:r w:rsidRPr="00C95A3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C95A35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95A3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C95A35">
        <w:rPr>
          <w:rFonts w:ascii="Times New Roman" w:hAnsi="Times New Roman" w:cs="Times New Roman"/>
          <w:sz w:val="28"/>
          <w:szCs w:val="28"/>
        </w:rPr>
        <w:t>.</w:t>
      </w:r>
      <w:r w:rsidRPr="000963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3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6330">
        <w:rPr>
          <w:rFonts w:ascii="Times New Roman" w:hAnsi="Times New Roman" w:cs="Times New Roman"/>
          <w:sz w:val="28"/>
          <w:szCs w:val="28"/>
        </w:rPr>
        <w:t xml:space="preserve">   г.п.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30">
        <w:rPr>
          <w:rFonts w:ascii="Times New Roman" w:hAnsi="Times New Roman" w:cs="Times New Roman"/>
          <w:sz w:val="28"/>
          <w:szCs w:val="28"/>
        </w:rPr>
        <w:t>Нарткал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024F3" w:rsidRDefault="00B024F3" w:rsidP="00B024F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4F3" w:rsidRPr="003341FE" w:rsidRDefault="00B024F3" w:rsidP="00B02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FE">
        <w:rPr>
          <w:rFonts w:ascii="Times New Roman" w:hAnsi="Times New Roman" w:cs="Times New Roman"/>
          <w:b/>
          <w:color w:val="22272F"/>
          <w:sz w:val="26"/>
          <w:szCs w:val="26"/>
        </w:rPr>
        <w:t>Об утверждении административного регламента местной администрации Урванского муниципального района КБР</w:t>
      </w:r>
      <w:r>
        <w:rPr>
          <w:rFonts w:ascii="Times New Roman" w:hAnsi="Times New Roman" w:cs="Times New Roman"/>
          <w:b/>
          <w:color w:val="22272F"/>
          <w:sz w:val="26"/>
          <w:szCs w:val="26"/>
        </w:rPr>
        <w:t xml:space="preserve"> </w:t>
      </w:r>
      <w:r w:rsidRPr="003341FE">
        <w:rPr>
          <w:rFonts w:ascii="Times New Roman" w:hAnsi="Times New Roman" w:cs="Times New Roman"/>
          <w:b/>
          <w:sz w:val="26"/>
          <w:szCs w:val="26"/>
        </w:rPr>
        <w:t>по предоставлению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41FE">
        <w:rPr>
          <w:rFonts w:ascii="Times New Roman" w:hAnsi="Times New Roman" w:cs="Times New Roman"/>
          <w:b/>
          <w:sz w:val="26"/>
          <w:szCs w:val="26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</w:t>
      </w:r>
    </w:p>
    <w:p w:rsidR="00B024F3" w:rsidRPr="00D007CA" w:rsidRDefault="00B024F3" w:rsidP="00B024F3">
      <w:pPr>
        <w:pStyle w:val="TPrilogSubsection"/>
        <w:spacing w:before="0" w:after="0" w:line="240" w:lineRule="auto"/>
        <w:ind w:firstLine="0"/>
        <w:rPr>
          <w:position w:val="-12"/>
          <w:szCs w:val="24"/>
        </w:rPr>
      </w:pPr>
    </w:p>
    <w:p w:rsidR="00B024F3" w:rsidRPr="003341FE" w:rsidRDefault="00B024F3" w:rsidP="00B0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41F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РФ», Федеральным законом от 27.07.2010 г. № 210-ФЗ «Об организации предоставления государственных и муниципальных услуг», Федеральным законом от 02.05.2006 г. № 59-ФЗ «О порядке рассмотрения обращений граждан Российской Федерации», Федеральным законом от 29.12.2012 г. № 273-ФЗ «Об образовании в Российской Федерации», в целях приведения административного регламента в</w:t>
      </w:r>
      <w:proofErr w:type="gramEnd"/>
      <w:r w:rsidRPr="003341FE">
        <w:rPr>
          <w:rFonts w:ascii="Times New Roman" w:hAnsi="Times New Roman" w:cs="Times New Roman"/>
          <w:sz w:val="26"/>
          <w:szCs w:val="26"/>
        </w:rPr>
        <w:t xml:space="preserve"> соответствие с действующим законодательством Российской Федерации,  местная администрация Урванского муниципального района КБР:</w:t>
      </w:r>
    </w:p>
    <w:p w:rsidR="00B024F3" w:rsidRPr="003341FE" w:rsidRDefault="00B024F3" w:rsidP="00B024F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024F3" w:rsidRPr="003341FE" w:rsidRDefault="00B024F3" w:rsidP="00B024F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F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024F3" w:rsidRPr="003341FE" w:rsidRDefault="00B024F3" w:rsidP="00B024F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024F3" w:rsidRPr="003341FE" w:rsidRDefault="00B024F3" w:rsidP="00B024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1FE">
        <w:rPr>
          <w:rFonts w:ascii="Times New Roman" w:hAnsi="Times New Roman" w:cs="Times New Roman"/>
          <w:sz w:val="26"/>
          <w:szCs w:val="26"/>
        </w:rPr>
        <w:t>1. Утвердить прилагаемый административный регламент местной администрации Урванского муниципального района</w:t>
      </w:r>
      <w:r w:rsidRPr="003341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41FE">
        <w:rPr>
          <w:rFonts w:ascii="Times New Roman" w:hAnsi="Times New Roman" w:cs="Times New Roman"/>
          <w:sz w:val="26"/>
          <w:szCs w:val="26"/>
        </w:rPr>
        <w:t>КБР по предоставлению муниципальной услуги «Прием заявлений, постановка на учет и зачисление детей в образовательные учреждения Урванского муниципального района</w:t>
      </w:r>
      <w:r w:rsidRPr="003341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41FE">
        <w:rPr>
          <w:rFonts w:ascii="Times New Roman" w:hAnsi="Times New Roman" w:cs="Times New Roman"/>
          <w:sz w:val="26"/>
          <w:szCs w:val="26"/>
        </w:rPr>
        <w:t>КБР, реализующие основную общеобразовательную программу дошкольного образования» (Приложение № 1).</w:t>
      </w:r>
    </w:p>
    <w:p w:rsidR="00B024F3" w:rsidRPr="003341FE" w:rsidRDefault="00B024F3" w:rsidP="00B024F3">
      <w:pPr>
        <w:pStyle w:val="Title"/>
        <w:tabs>
          <w:tab w:val="left" w:pos="284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41FE">
        <w:rPr>
          <w:rFonts w:ascii="Times New Roman" w:hAnsi="Times New Roman" w:cs="Times New Roman"/>
          <w:b w:val="0"/>
          <w:sz w:val="26"/>
          <w:szCs w:val="26"/>
        </w:rPr>
        <w:t>2. И.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3341FE">
        <w:rPr>
          <w:rFonts w:ascii="Times New Roman" w:hAnsi="Times New Roman" w:cs="Times New Roman"/>
          <w:b w:val="0"/>
          <w:sz w:val="26"/>
          <w:szCs w:val="26"/>
        </w:rPr>
        <w:t xml:space="preserve">. Начальника МКУ «Управление образования местной администрации Урванского муниципального района КБР» </w:t>
      </w:r>
      <w:proofErr w:type="spellStart"/>
      <w:r w:rsidRPr="003341FE">
        <w:rPr>
          <w:rFonts w:ascii="Times New Roman" w:hAnsi="Times New Roman" w:cs="Times New Roman"/>
          <w:b w:val="0"/>
          <w:sz w:val="26"/>
          <w:szCs w:val="26"/>
        </w:rPr>
        <w:t>З.К.Жанову</w:t>
      </w:r>
      <w:proofErr w:type="spellEnd"/>
      <w:r w:rsidRPr="003341FE">
        <w:rPr>
          <w:rFonts w:ascii="Times New Roman" w:hAnsi="Times New Roman" w:cs="Times New Roman"/>
          <w:b w:val="0"/>
          <w:sz w:val="26"/>
          <w:szCs w:val="26"/>
        </w:rPr>
        <w:t xml:space="preserve"> обеспечить исполнение административного регламента, указанного в пункте 1 настоящего постановления.</w:t>
      </w:r>
    </w:p>
    <w:p w:rsidR="00B024F3" w:rsidRPr="003341FE" w:rsidRDefault="00B024F3" w:rsidP="00B024F3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1FE">
        <w:rPr>
          <w:rFonts w:ascii="Times New Roman" w:hAnsi="Times New Roman" w:cs="Times New Roman"/>
          <w:sz w:val="26"/>
          <w:szCs w:val="26"/>
        </w:rPr>
        <w:t xml:space="preserve">3. Постановление местной администрации Урванского муниципального района КБР по утверждению административного регламента по предоставлению муниципальной услуги «Прием заявлений, постановка на учет и зачисление детей </w:t>
      </w:r>
      <w:r w:rsidRPr="003341FE">
        <w:rPr>
          <w:rFonts w:ascii="Times New Roman" w:hAnsi="Times New Roman" w:cs="Times New Roman"/>
          <w:sz w:val="26"/>
          <w:szCs w:val="26"/>
        </w:rPr>
        <w:lastRenderedPageBreak/>
        <w:t xml:space="preserve">в образовательные учреждения, реализующие основную общеобразовательную программу дошкольного образования от 30.06.2016 г. № 150 признать утратившим силу. </w:t>
      </w:r>
    </w:p>
    <w:p w:rsidR="00B024F3" w:rsidRPr="003341FE" w:rsidRDefault="00B024F3" w:rsidP="00B024F3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1FE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установленном порядке.</w:t>
      </w:r>
    </w:p>
    <w:p w:rsidR="00B024F3" w:rsidRPr="003341FE" w:rsidRDefault="00B024F3" w:rsidP="00B024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1FE">
        <w:rPr>
          <w:rFonts w:ascii="Times New Roman" w:hAnsi="Times New Roman" w:cs="Times New Roman"/>
          <w:spacing w:val="-1"/>
          <w:sz w:val="26"/>
          <w:szCs w:val="26"/>
        </w:rPr>
        <w:t xml:space="preserve">5. Контроль исполнения настоящего постановления возложить на и.о. </w:t>
      </w:r>
      <w:r w:rsidRPr="003341FE">
        <w:rPr>
          <w:rFonts w:ascii="Times New Roman" w:hAnsi="Times New Roman" w:cs="Times New Roman"/>
          <w:sz w:val="26"/>
          <w:szCs w:val="26"/>
        </w:rPr>
        <w:t xml:space="preserve">заместителя главы местной администрации Урванского муниципального района КБР </w:t>
      </w:r>
      <w:proofErr w:type="spellStart"/>
      <w:r w:rsidRPr="003341FE">
        <w:rPr>
          <w:rFonts w:ascii="Times New Roman" w:hAnsi="Times New Roman" w:cs="Times New Roman"/>
          <w:sz w:val="26"/>
          <w:szCs w:val="26"/>
        </w:rPr>
        <w:t>Маирова</w:t>
      </w:r>
      <w:proofErr w:type="spellEnd"/>
      <w:r w:rsidRPr="003341FE">
        <w:rPr>
          <w:rFonts w:ascii="Times New Roman" w:hAnsi="Times New Roman" w:cs="Times New Roman"/>
          <w:sz w:val="26"/>
          <w:szCs w:val="26"/>
        </w:rPr>
        <w:t xml:space="preserve"> Р.А.</w:t>
      </w:r>
    </w:p>
    <w:p w:rsidR="00B024F3" w:rsidRPr="003341FE" w:rsidRDefault="00B024F3" w:rsidP="00B024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1FE">
        <w:rPr>
          <w:rFonts w:ascii="Times New Roman" w:hAnsi="Times New Roman" w:cs="Times New Roman"/>
          <w:spacing w:val="-1"/>
          <w:sz w:val="26"/>
          <w:szCs w:val="26"/>
        </w:rPr>
        <w:t xml:space="preserve">6. </w:t>
      </w:r>
      <w:r w:rsidRPr="003341F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опубликования.</w:t>
      </w:r>
    </w:p>
    <w:p w:rsidR="00B024F3" w:rsidRPr="003341FE" w:rsidRDefault="00B024F3" w:rsidP="00B024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24F3" w:rsidRDefault="00B024F3" w:rsidP="00B024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024F3" w:rsidRDefault="00B024F3" w:rsidP="00B024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024F3" w:rsidRDefault="00B024F3" w:rsidP="00B024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024F3" w:rsidRDefault="00B024F3" w:rsidP="00B024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024F3" w:rsidRPr="003341FE" w:rsidRDefault="00B024F3" w:rsidP="00B024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024F3" w:rsidRPr="003341FE" w:rsidRDefault="00B024F3" w:rsidP="00B024F3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341FE">
        <w:rPr>
          <w:rFonts w:ascii="Times New Roman" w:hAnsi="Times New Roman" w:cs="Times New Roman"/>
          <w:b/>
          <w:sz w:val="26"/>
          <w:szCs w:val="26"/>
        </w:rPr>
        <w:t>И.о. главы местной администрации</w:t>
      </w:r>
    </w:p>
    <w:p w:rsidR="00B024F3" w:rsidRPr="003341FE" w:rsidRDefault="00B024F3" w:rsidP="00B024F3">
      <w:pPr>
        <w:tabs>
          <w:tab w:val="left" w:pos="7475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341FE">
        <w:rPr>
          <w:rFonts w:ascii="Times New Roman" w:hAnsi="Times New Roman" w:cs="Times New Roman"/>
          <w:b/>
          <w:sz w:val="26"/>
          <w:szCs w:val="26"/>
        </w:rPr>
        <w:t>Урванского муниципального района</w:t>
      </w:r>
      <w:r w:rsidRPr="003341FE">
        <w:rPr>
          <w:rFonts w:ascii="Times New Roman" w:hAnsi="Times New Roman" w:cs="Times New Roman"/>
          <w:b/>
          <w:sz w:val="26"/>
          <w:szCs w:val="26"/>
        </w:rPr>
        <w:tab/>
        <w:t xml:space="preserve">  В.Х. </w:t>
      </w:r>
      <w:proofErr w:type="spellStart"/>
      <w:r w:rsidRPr="003341FE">
        <w:rPr>
          <w:rFonts w:ascii="Times New Roman" w:hAnsi="Times New Roman" w:cs="Times New Roman"/>
          <w:b/>
          <w:sz w:val="26"/>
          <w:szCs w:val="26"/>
        </w:rPr>
        <w:t>Ажиев</w:t>
      </w:r>
      <w:proofErr w:type="spellEnd"/>
    </w:p>
    <w:p w:rsidR="00B024F3" w:rsidRPr="003341FE" w:rsidRDefault="00B024F3" w:rsidP="00B024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4F3" w:rsidRPr="003341FE" w:rsidRDefault="00B024F3" w:rsidP="00B024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4F3" w:rsidRPr="003341FE" w:rsidRDefault="00B024F3" w:rsidP="00B024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4F3" w:rsidRPr="003341FE" w:rsidRDefault="00B024F3" w:rsidP="00B024F3">
      <w:pPr>
        <w:tabs>
          <w:tab w:val="left" w:pos="2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24F3" w:rsidRDefault="00B024F3" w:rsidP="00B024F3">
      <w:pPr>
        <w:tabs>
          <w:tab w:val="left" w:pos="2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4F3" w:rsidRDefault="00B024F3" w:rsidP="00B024F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4F3" w:rsidRDefault="00B024F3" w:rsidP="00B024F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4F3" w:rsidRDefault="00B024F3" w:rsidP="00B024F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4F3" w:rsidRDefault="00B024F3" w:rsidP="00B024F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B89" w:rsidRDefault="007D4B89"/>
    <w:sectPr w:rsidR="007D4B89" w:rsidSect="007D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4F3"/>
    <w:rsid w:val="007D4B89"/>
    <w:rsid w:val="00B024F3"/>
    <w:rsid w:val="00B22785"/>
    <w:rsid w:val="00B8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F3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24F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024F3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4F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24F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TPrilogSubsection">
    <w:name w:val="TPrilogSubsection"/>
    <w:basedOn w:val="a"/>
    <w:rsid w:val="00B024F3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">
    <w:name w:val="Title!Название НПА"/>
    <w:basedOn w:val="a"/>
    <w:rsid w:val="00B024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0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>MultiDVD Team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2024-01-11T08:07:00Z</dcterms:created>
  <dcterms:modified xsi:type="dcterms:W3CDTF">2024-01-11T08:07:00Z</dcterms:modified>
</cp:coreProperties>
</file>